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9F" w:rsidRPr="00E7519F" w:rsidRDefault="00E7519F" w:rsidP="00E7519F">
      <w:pPr>
        <w:spacing w:before="100" w:beforeAutospacing="1" w:after="240"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Przysucha: Świadczenie usług w zakresie całodziennego żywienia pacjentów w SPZZOZ w Przysusze(w systemie cateringowym).</w:t>
      </w:r>
      <w:r w:rsidRPr="00E7519F">
        <w:rPr>
          <w:rFonts w:ascii="Times New Roman" w:eastAsia="Times New Roman" w:hAnsi="Times New Roman" w:cs="Times New Roman"/>
          <w:sz w:val="24"/>
          <w:szCs w:val="24"/>
          <w:lang w:eastAsia="pl-PL"/>
        </w:rPr>
        <w:br/>
      </w:r>
      <w:r w:rsidRPr="00E7519F">
        <w:rPr>
          <w:rFonts w:ascii="Times New Roman" w:eastAsia="Times New Roman" w:hAnsi="Times New Roman" w:cs="Times New Roman"/>
          <w:b/>
          <w:bCs/>
          <w:sz w:val="24"/>
          <w:szCs w:val="24"/>
          <w:lang w:eastAsia="pl-PL"/>
        </w:rPr>
        <w:t>Numer ogłoszenia: 282740 - 2014; data zamieszczenia: 26.08.2014</w:t>
      </w:r>
      <w:r w:rsidRPr="00E7519F">
        <w:rPr>
          <w:rFonts w:ascii="Times New Roman" w:eastAsia="Times New Roman" w:hAnsi="Times New Roman" w:cs="Times New Roman"/>
          <w:sz w:val="24"/>
          <w:szCs w:val="24"/>
          <w:lang w:eastAsia="pl-PL"/>
        </w:rPr>
        <w:br/>
        <w:t>OGŁOSZENIE O UDZIELENIU ZAMÓWIENIA - Usługi</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Zamieszczanie ogłoszenia:</w:t>
      </w:r>
      <w:r w:rsidRPr="00E7519F">
        <w:rPr>
          <w:rFonts w:ascii="Times New Roman" w:eastAsia="Times New Roman" w:hAnsi="Times New Roman" w:cs="Times New Roman"/>
          <w:sz w:val="24"/>
          <w:szCs w:val="24"/>
          <w:lang w:eastAsia="pl-PL"/>
        </w:rPr>
        <w:t xml:space="preserve"> obowiązkowe.</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Ogłoszenie dotyczy:</w:t>
      </w:r>
      <w:r w:rsidRPr="00E7519F">
        <w:rPr>
          <w:rFonts w:ascii="Times New Roman" w:eastAsia="Times New Roman" w:hAnsi="Times New Roman" w:cs="Times New Roman"/>
          <w:sz w:val="24"/>
          <w:szCs w:val="24"/>
          <w:lang w:eastAsia="pl-PL"/>
        </w:rPr>
        <w:t xml:space="preserve"> zamówienia publicznego.</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Czy zamówienie było przedmiotem ogłoszenia w Biuletynie Zamówień Publicznych:</w:t>
      </w:r>
      <w:r w:rsidRPr="00E7519F">
        <w:rPr>
          <w:rFonts w:ascii="Times New Roman" w:eastAsia="Times New Roman" w:hAnsi="Times New Roman" w:cs="Times New Roman"/>
          <w:sz w:val="24"/>
          <w:szCs w:val="24"/>
          <w:lang w:eastAsia="pl-PL"/>
        </w:rPr>
        <w:t xml:space="preserve"> tak, numer ogłoszenia w BZP: 262998 - 2014r.</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Czy w Biuletynie Zamówień Publicznych zostało zamieszczone ogłoszenie o zmianie ogłoszenia:</w:t>
      </w:r>
      <w:r w:rsidRPr="00E7519F">
        <w:rPr>
          <w:rFonts w:ascii="Times New Roman" w:eastAsia="Times New Roman" w:hAnsi="Times New Roman" w:cs="Times New Roman"/>
          <w:sz w:val="24"/>
          <w:szCs w:val="24"/>
          <w:lang w:eastAsia="pl-PL"/>
        </w:rPr>
        <w:t xml:space="preserve"> nie.</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sz w:val="24"/>
          <w:szCs w:val="24"/>
          <w:lang w:eastAsia="pl-PL"/>
        </w:rPr>
        <w:t>SEKCJA I: ZAMAWIAJĄCY</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 1) NAZWA I ADRES:</w:t>
      </w:r>
      <w:r w:rsidRPr="00E7519F">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 2) RODZAJ ZAMAWIAJĄCEGO:</w:t>
      </w:r>
      <w:r w:rsidRPr="00E7519F">
        <w:rPr>
          <w:rFonts w:ascii="Times New Roman" w:eastAsia="Times New Roman" w:hAnsi="Times New Roman" w:cs="Times New Roman"/>
          <w:sz w:val="24"/>
          <w:szCs w:val="24"/>
          <w:lang w:eastAsia="pl-PL"/>
        </w:rPr>
        <w:t xml:space="preserve"> Samodzielny publiczny zakład opieki zdrowotnej.</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sz w:val="24"/>
          <w:szCs w:val="24"/>
          <w:lang w:eastAsia="pl-PL"/>
        </w:rPr>
        <w:t>SEKCJA II: PRZEDMIOT ZAMÓWIENIA</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II.1) Nazwa nadana zamówieniu przez zamawiającego:</w:t>
      </w:r>
      <w:r w:rsidRPr="00E7519F">
        <w:rPr>
          <w:rFonts w:ascii="Times New Roman" w:eastAsia="Times New Roman" w:hAnsi="Times New Roman" w:cs="Times New Roman"/>
          <w:sz w:val="24"/>
          <w:szCs w:val="24"/>
          <w:lang w:eastAsia="pl-PL"/>
        </w:rPr>
        <w:t xml:space="preserve"> Świadczenie usług w zakresie całodziennego żywienia pacjentów w SPZZOZ w Przysusze(w systemie cateringowym)..</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II.2) Rodzaj zamówienia:</w:t>
      </w:r>
      <w:r w:rsidRPr="00E7519F">
        <w:rPr>
          <w:rFonts w:ascii="Times New Roman" w:eastAsia="Times New Roman" w:hAnsi="Times New Roman" w:cs="Times New Roman"/>
          <w:sz w:val="24"/>
          <w:szCs w:val="24"/>
          <w:lang w:eastAsia="pl-PL"/>
        </w:rPr>
        <w:t xml:space="preserve"> Usługi.</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II.3) Określenie przedmiotu zamówienia:</w:t>
      </w:r>
      <w:r w:rsidRPr="00E7519F">
        <w:rPr>
          <w:rFonts w:ascii="Times New Roman" w:eastAsia="Times New Roman" w:hAnsi="Times New Roman" w:cs="Times New Roman"/>
          <w:sz w:val="24"/>
          <w:szCs w:val="24"/>
          <w:lang w:eastAsia="pl-PL"/>
        </w:rPr>
        <w:t xml:space="preserve"> 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w:t>
      </w:r>
      <w:r w:rsidRPr="00E7519F">
        <w:rPr>
          <w:rFonts w:ascii="Times New Roman" w:eastAsia="Times New Roman" w:hAnsi="Times New Roman" w:cs="Times New Roman"/>
          <w:sz w:val="24"/>
          <w:szCs w:val="24"/>
          <w:lang w:eastAsia="pl-PL"/>
        </w:rPr>
        <w:lastRenderedPageBreak/>
        <w:t xml:space="preserve">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7.Wykonawca będzie opracowywał i dostarczał jadłospis dzienny. 8.Ponadto od Wykonawcy wymaga się sporządzania cyklicznie tygodniowych jadłospisów i udostępniania ich Zamawiającemu do wiadomości w zależności od potrzeby 9.Zamawiający wymaga od Wykonawcy aby uwzględniał w menu surówki do drugich dań 10.Zamawiający wymagał będzie od Wykonawcy przygotowywania w okresie Świąt Bożego Narodzenia i Wielkanocy dla pacjentów pozostających w szpitalu posiłków o charakterze świątecznym, uwzględniając tradycyjne potrawy. 11.Wykonawca zobowiązany będzie do przedstawiania co kwartał Zamawiającemu protokołu z prowadzonych badań żywności. 12.Personel wykonawcy zajmujący się dystrybucją posiłków do kuchenek oddziałów szpitalnych i ZOL-u musi być wyposażony w odzież ochronną. 13.Zamawiający ma prawo do przeprowadzenia oceny organoleptycznej oferowanych posiłków, sprawdzenia ich, temperatury oraz zgodności sporządzanych potraw z zaplanowanym jadłospisem. Zakwestionowane posiłki podlegać będą zwrotowi i natychmiastowej wymianie na koszt Wykonawcy. 14.Zamawiający, co najmniej raz w miesiącu skontroluje sprzęt Wykonawcy, w którym będą dostarczane posiłki. 15.Wykonawca zobowiązany będzie do przestrzegania procedur higienicznych dotyczących higieny rąk, środków transportu, urządzeń i sprzętu oraz stosowania preparatów myjących i dezynfekujących dopuszczonych do stosowania w kontakcie z żywnością. 16.Wykonawca zobowiązany będzie do dostarczenia procedur higienicznych dotyczących: higieny rąk, przygotowywania posiłków, środków transportu, urządzeń i sprzętu. Dystrybucja posiłków winna odbywać się w systemie termosowym 1.Zamawiający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3.Wykonawca zobowiązuje się dostarczyć termometr zanurzeniowy do pomiaru temperatury dostarczanych posiłków na własny koszt na każde wezwanie Zamawiającego do dyspozycji osób nadzorujących realizację przedmiotu umowy ze strony Zamawiającego. 4.Niedopuszczalne jest, aby dostarczane posiłki miały postać półproduktów. 5.Przedmiot zamówienia opisano w sposób nie utrudniający uczciwej konkurencji, zgodnie z postanowieniami art.29 ust.2 ustawy. 6.Przedmiot zamówienia jest niepodzielny. Zamawiający nie dopuszcza złożenia oferty częściowej. 7.Zamawiający nie dopuszcza złożenia oferty wariantowej. 8.Miejsce realizacji: Posiłki dostarczane będą przez Wykonawcę, zgodnie z wymogami sanitarnymi, do poszczególnych kuchni oddziałowych tj.: Oddział wewnętrzny, Oddział neurologiczny, Zakład Opiekuńczo-Leczniczy (ZOL). 9.Posiłki dostarczane będą do wyżej wskazanych oddziałów o ustalonych porach dnia, tj.: śniadanie do godz. 0815, obiad do godz. 1315, kolacja do godz.1715 10.Nie dopuszcza się łącznego dostarczania posiłków głównych (tj. śniadania, obiadu, kolacji) w tym samym czasie. Posiłki dodatkowe, wynikające z rodzaju diety, dostarczane będą następująco: drugie śniadanie - razem ze śniadaniem, podwieczorek - razem z obiadem, 11.Posiłki dodatkowe, o których wyżej w niniejszej SIWZ, podawane są pacjentom, którym zalecono odpowiednie diety, wskazane w pkt.2 specyfikacji. 12.W całodziennym żywieniu, przy uwzględnieniu 81 osób, obok osób spożywających 3 podstawowe posiłki, średnio około 14 osób otrzymuje drugie śniadanie i 14 osób otrzymuje podwieczorek. 13.Ilość posiłków zamawianych w ciągu dnia </w:t>
      </w:r>
      <w:r w:rsidRPr="00E7519F">
        <w:rPr>
          <w:rFonts w:ascii="Times New Roman" w:eastAsia="Times New Roman" w:hAnsi="Times New Roman" w:cs="Times New Roman"/>
          <w:sz w:val="24"/>
          <w:szCs w:val="24"/>
          <w:lang w:eastAsia="pl-PL"/>
        </w:rPr>
        <w:lastRenderedPageBreak/>
        <w:t>nie będzie ulegać zmianie. 14.Średnia ilość diet w ciągu dnia przedstawia się następująco: dieta podstawowa 34 dieta lekkostrawna 30 dieta z ograniczeniem łatwo przyswajalnych węglowodanów 14 dieta indywidualna 3 _____ suma 81..</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II.4) Wspólny Słownik Zamówień (CPV):</w:t>
      </w:r>
      <w:r w:rsidRPr="00E7519F">
        <w:rPr>
          <w:rFonts w:ascii="Times New Roman" w:eastAsia="Times New Roman" w:hAnsi="Times New Roman" w:cs="Times New Roman"/>
          <w:sz w:val="24"/>
          <w:szCs w:val="24"/>
          <w:lang w:eastAsia="pl-PL"/>
        </w:rPr>
        <w:t xml:space="preserve"> 55.52.00.00-1, 55.32.10.00-6.</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sz w:val="24"/>
          <w:szCs w:val="24"/>
          <w:lang w:eastAsia="pl-PL"/>
        </w:rPr>
        <w:t>SEKCJA III: PROCEDURA</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III.1) TRYB UDZIELENIA ZAMÓWIENIA:</w:t>
      </w:r>
      <w:r w:rsidRPr="00E7519F">
        <w:rPr>
          <w:rFonts w:ascii="Times New Roman" w:eastAsia="Times New Roman" w:hAnsi="Times New Roman" w:cs="Times New Roman"/>
          <w:sz w:val="24"/>
          <w:szCs w:val="24"/>
          <w:lang w:eastAsia="pl-PL"/>
        </w:rPr>
        <w:t xml:space="preserve"> Przetarg nieograniczony</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III.2) INFORMACJE ADMINISTRACYJNE</w:t>
      </w:r>
    </w:p>
    <w:p w:rsidR="00E7519F" w:rsidRPr="00E7519F" w:rsidRDefault="00E7519F" w:rsidP="00E7519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Zamówienie dotyczy projektu/programu finansowanego ze środków Unii Europejskiej:</w:t>
      </w:r>
      <w:r w:rsidRPr="00E7519F">
        <w:rPr>
          <w:rFonts w:ascii="Times New Roman" w:eastAsia="Times New Roman" w:hAnsi="Times New Roman" w:cs="Times New Roman"/>
          <w:sz w:val="24"/>
          <w:szCs w:val="24"/>
          <w:lang w:eastAsia="pl-PL"/>
        </w:rPr>
        <w:t xml:space="preserve"> nie</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sz w:val="24"/>
          <w:szCs w:val="24"/>
          <w:lang w:eastAsia="pl-PL"/>
        </w:rPr>
        <w:t>SEKCJA IV: UDZIELENIE ZAMÓWIENIA</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IV.1) DATA UDZIELENIA ZAMÓWIENIA:</w:t>
      </w:r>
      <w:r w:rsidRPr="00E7519F">
        <w:rPr>
          <w:rFonts w:ascii="Times New Roman" w:eastAsia="Times New Roman" w:hAnsi="Times New Roman" w:cs="Times New Roman"/>
          <w:sz w:val="24"/>
          <w:szCs w:val="24"/>
          <w:lang w:eastAsia="pl-PL"/>
        </w:rPr>
        <w:t xml:space="preserve"> 25.08.2014.</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IV.2) LICZBA OTRZYMANYCH OFERT:</w:t>
      </w:r>
      <w:r w:rsidRPr="00E7519F">
        <w:rPr>
          <w:rFonts w:ascii="Times New Roman" w:eastAsia="Times New Roman" w:hAnsi="Times New Roman" w:cs="Times New Roman"/>
          <w:sz w:val="24"/>
          <w:szCs w:val="24"/>
          <w:lang w:eastAsia="pl-PL"/>
        </w:rPr>
        <w:t xml:space="preserve"> 4.</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IV.3) LICZBA ODRZUCONYCH OFERT:</w:t>
      </w:r>
      <w:r w:rsidRPr="00E7519F">
        <w:rPr>
          <w:rFonts w:ascii="Times New Roman" w:eastAsia="Times New Roman" w:hAnsi="Times New Roman" w:cs="Times New Roman"/>
          <w:sz w:val="24"/>
          <w:szCs w:val="24"/>
          <w:lang w:eastAsia="pl-PL"/>
        </w:rPr>
        <w:t xml:space="preserve"> 0.</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IV.4) NAZWA I ADRES WYKONAWCY, KTÓREMU UDZIELONO ZAMÓWIENIA:</w:t>
      </w:r>
    </w:p>
    <w:p w:rsidR="00E7519F" w:rsidRPr="00E7519F" w:rsidRDefault="00E7519F" w:rsidP="00E7519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sz w:val="24"/>
          <w:szCs w:val="24"/>
          <w:lang w:eastAsia="pl-PL"/>
        </w:rPr>
        <w:t>PHU OLIWIER Anna Głowacka, ul.</w:t>
      </w:r>
      <w:r w:rsidR="00AB2E88">
        <w:rPr>
          <w:rFonts w:ascii="Times New Roman" w:eastAsia="Times New Roman" w:hAnsi="Times New Roman" w:cs="Times New Roman"/>
          <w:sz w:val="24"/>
          <w:szCs w:val="24"/>
          <w:lang w:eastAsia="pl-PL"/>
        </w:rPr>
        <w:t xml:space="preserve"> </w:t>
      </w:r>
      <w:bookmarkStart w:id="0" w:name="_GoBack"/>
      <w:bookmarkEnd w:id="0"/>
      <w:r w:rsidRPr="00E7519F">
        <w:rPr>
          <w:rFonts w:ascii="Times New Roman" w:eastAsia="Times New Roman" w:hAnsi="Times New Roman" w:cs="Times New Roman"/>
          <w:sz w:val="24"/>
          <w:szCs w:val="24"/>
          <w:lang w:eastAsia="pl-PL"/>
        </w:rPr>
        <w:t>Jana Nowaka Jeziorańskiego 125A, 25-432 Kielce, kraj/woj. świętokrzyskie.</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IV.5) Szacunkowa wartość zamówienia</w:t>
      </w:r>
      <w:r w:rsidRPr="00E7519F">
        <w:rPr>
          <w:rFonts w:ascii="Times New Roman" w:eastAsia="Times New Roman" w:hAnsi="Times New Roman" w:cs="Times New Roman"/>
          <w:i/>
          <w:iCs/>
          <w:sz w:val="24"/>
          <w:szCs w:val="24"/>
          <w:lang w:eastAsia="pl-PL"/>
        </w:rPr>
        <w:t xml:space="preserve"> (bez VAT)</w:t>
      </w:r>
      <w:r w:rsidRPr="00E7519F">
        <w:rPr>
          <w:rFonts w:ascii="Times New Roman" w:eastAsia="Times New Roman" w:hAnsi="Times New Roman" w:cs="Times New Roman"/>
          <w:sz w:val="24"/>
          <w:szCs w:val="24"/>
          <w:lang w:eastAsia="pl-PL"/>
        </w:rPr>
        <w:t>: 231481,48 PLN.</w:t>
      </w:r>
    </w:p>
    <w:p w:rsidR="00E7519F" w:rsidRPr="00E7519F" w:rsidRDefault="00E7519F" w:rsidP="00E7519F">
      <w:p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IV.6) INFORMACJA O CENIE WYBRANEJ OFERTY ORAZ O OFERTACH Z NAJNIŻSZĄ I NAJWYŻSZĄ CENĄ</w:t>
      </w:r>
    </w:p>
    <w:p w:rsidR="00E7519F" w:rsidRPr="00E7519F" w:rsidRDefault="00E7519F" w:rsidP="00E7519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Cena wybranej oferty:</w:t>
      </w:r>
      <w:r w:rsidRPr="00E7519F">
        <w:rPr>
          <w:rFonts w:ascii="Times New Roman" w:eastAsia="Times New Roman" w:hAnsi="Times New Roman" w:cs="Times New Roman"/>
          <w:sz w:val="24"/>
          <w:szCs w:val="24"/>
          <w:lang w:eastAsia="pl-PL"/>
        </w:rPr>
        <w:t xml:space="preserve"> 259876,35</w:t>
      </w:r>
    </w:p>
    <w:p w:rsidR="00E7519F" w:rsidRPr="00E7519F" w:rsidRDefault="00E7519F" w:rsidP="00E7519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Oferta z najniższą ceną:</w:t>
      </w:r>
      <w:r w:rsidRPr="00E7519F">
        <w:rPr>
          <w:rFonts w:ascii="Times New Roman" w:eastAsia="Times New Roman" w:hAnsi="Times New Roman" w:cs="Times New Roman"/>
          <w:sz w:val="24"/>
          <w:szCs w:val="24"/>
          <w:lang w:eastAsia="pl-PL"/>
        </w:rPr>
        <w:t xml:space="preserve"> 259876,35</w:t>
      </w:r>
      <w:r w:rsidRPr="00E7519F">
        <w:rPr>
          <w:rFonts w:ascii="Times New Roman" w:eastAsia="Times New Roman" w:hAnsi="Times New Roman" w:cs="Times New Roman"/>
          <w:b/>
          <w:bCs/>
          <w:sz w:val="24"/>
          <w:szCs w:val="24"/>
          <w:lang w:eastAsia="pl-PL"/>
        </w:rPr>
        <w:t xml:space="preserve"> / Oferta z najwyższą ceną:</w:t>
      </w:r>
      <w:r w:rsidRPr="00E7519F">
        <w:rPr>
          <w:rFonts w:ascii="Times New Roman" w:eastAsia="Times New Roman" w:hAnsi="Times New Roman" w:cs="Times New Roman"/>
          <w:sz w:val="24"/>
          <w:szCs w:val="24"/>
          <w:lang w:eastAsia="pl-PL"/>
        </w:rPr>
        <w:t xml:space="preserve"> 384049,35</w:t>
      </w:r>
    </w:p>
    <w:p w:rsidR="00E7519F" w:rsidRPr="00E7519F" w:rsidRDefault="00E7519F" w:rsidP="00E7519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7519F">
        <w:rPr>
          <w:rFonts w:ascii="Times New Roman" w:eastAsia="Times New Roman" w:hAnsi="Times New Roman" w:cs="Times New Roman"/>
          <w:b/>
          <w:bCs/>
          <w:sz w:val="24"/>
          <w:szCs w:val="24"/>
          <w:lang w:eastAsia="pl-PL"/>
        </w:rPr>
        <w:t>Waluta:</w:t>
      </w:r>
      <w:r w:rsidRPr="00E7519F">
        <w:rPr>
          <w:rFonts w:ascii="Times New Roman" w:eastAsia="Times New Roman" w:hAnsi="Times New Roman" w:cs="Times New Roman"/>
          <w:sz w:val="24"/>
          <w:szCs w:val="24"/>
          <w:lang w:eastAsia="pl-PL"/>
        </w:rPr>
        <w:t xml:space="preserve"> PLN.</w:t>
      </w:r>
    </w:p>
    <w:p w:rsidR="00457632" w:rsidRDefault="00AB2E88">
      <w:r>
        <w:t>Przysucha,dn.26.08.2014                                                           Dyrektor SPZZOZ w Przysusze</w:t>
      </w:r>
    </w:p>
    <w:p w:rsidR="00AB2E88" w:rsidRDefault="00AB2E88">
      <w:r>
        <w:t xml:space="preserve">                                                                                                         lek. med. Grzegorz Dziekan</w:t>
      </w:r>
    </w:p>
    <w:sectPr w:rsidR="00AB2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B0083"/>
    <w:multiLevelType w:val="multilevel"/>
    <w:tmpl w:val="8A28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66104"/>
    <w:multiLevelType w:val="multilevel"/>
    <w:tmpl w:val="462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ED0368"/>
    <w:multiLevelType w:val="multilevel"/>
    <w:tmpl w:val="A4D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E1"/>
    <w:rsid w:val="00457632"/>
    <w:rsid w:val="008F7FE1"/>
    <w:rsid w:val="00AB2E88"/>
    <w:rsid w:val="00E75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FB863-EA44-40C0-A2E6-854848BD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3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1184</Words>
  <Characters>7107</Characters>
  <Application>Microsoft Office Word</Application>
  <DocSecurity>0</DocSecurity>
  <Lines>59</Lines>
  <Paragraphs>16</Paragraphs>
  <ScaleCrop>false</ScaleCrop>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3</cp:revision>
  <dcterms:created xsi:type="dcterms:W3CDTF">2014-08-26T08:25:00Z</dcterms:created>
  <dcterms:modified xsi:type="dcterms:W3CDTF">2014-08-26T08:34:00Z</dcterms:modified>
</cp:coreProperties>
</file>